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f77cb379f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498d708dd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Barbizon,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90c58709c4e50" /><Relationship Type="http://schemas.openxmlformats.org/officeDocument/2006/relationships/numbering" Target="/word/numbering.xml" Id="R5cc997ba6f67461b" /><Relationship Type="http://schemas.openxmlformats.org/officeDocument/2006/relationships/settings" Target="/word/settings.xml" Id="R1a2c5899c42a4d0f" /><Relationship Type="http://schemas.openxmlformats.org/officeDocument/2006/relationships/image" Target="/word/media/31705fc5-a7c8-4d69-b811-8ea7fee67f5a.png" Id="R6a7498d708dd4a35" /></Relationships>
</file>