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cac7b62a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bd4d5ee54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7da868654499a" /><Relationship Type="http://schemas.openxmlformats.org/officeDocument/2006/relationships/numbering" Target="/word/numbering.xml" Id="Rdc9f2e98447948dc" /><Relationship Type="http://schemas.openxmlformats.org/officeDocument/2006/relationships/settings" Target="/word/settings.xml" Id="R034616e6047d4cc3" /><Relationship Type="http://schemas.openxmlformats.org/officeDocument/2006/relationships/image" Target="/word/media/40f8f162-293d-49cf-b351-6ab9ff4ce4a2.png" Id="R3b9bd4d5ee544a2f" /></Relationships>
</file>