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255f43ee6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858a47c99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Basseneville,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e22075f6d4781" /><Relationship Type="http://schemas.openxmlformats.org/officeDocument/2006/relationships/numbering" Target="/word/numbering.xml" Id="R568ed0eb2d98436a" /><Relationship Type="http://schemas.openxmlformats.org/officeDocument/2006/relationships/settings" Target="/word/settings.xml" Id="R326b680d2ae64015" /><Relationship Type="http://schemas.openxmlformats.org/officeDocument/2006/relationships/image" Target="/word/media/6bf914b9-a02c-40da-bf67-3723c8f0cc09.png" Id="R6b2858a47c994f95" /></Relationships>
</file>