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24ae1b44f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24595cef6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103388a944b01" /><Relationship Type="http://schemas.openxmlformats.org/officeDocument/2006/relationships/numbering" Target="/word/numbering.xml" Id="R8348276bbbb34d0c" /><Relationship Type="http://schemas.openxmlformats.org/officeDocument/2006/relationships/settings" Target="/word/settings.xml" Id="R33de0e381ad646a2" /><Relationship Type="http://schemas.openxmlformats.org/officeDocument/2006/relationships/image" Target="/word/media/fc1613a1-2c3a-449d-8ada-1cce485db3fd.png" Id="R53d24595cef64de0" /></Relationships>
</file>