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f751a136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cabaa3975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e583c8d1a4488" /><Relationship Type="http://schemas.openxmlformats.org/officeDocument/2006/relationships/numbering" Target="/word/numbering.xml" Id="R028e7e3b5d984109" /><Relationship Type="http://schemas.openxmlformats.org/officeDocument/2006/relationships/settings" Target="/word/settings.xml" Id="Rd3a49be618904b18" /><Relationship Type="http://schemas.openxmlformats.org/officeDocument/2006/relationships/image" Target="/word/media/147a4708-bf41-4429-b2c7-0332accf6354.png" Id="R8e5cabaa39754b8a" /></Relationships>
</file>