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a38c1e1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bb2883b9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e35e356b45ca" /><Relationship Type="http://schemas.openxmlformats.org/officeDocument/2006/relationships/numbering" Target="/word/numbering.xml" Id="R9af9ffd7594d4de7" /><Relationship Type="http://schemas.openxmlformats.org/officeDocument/2006/relationships/settings" Target="/word/settings.xml" Id="Ra4b0b99159f1437d" /><Relationship Type="http://schemas.openxmlformats.org/officeDocument/2006/relationships/image" Target="/word/media/d2a015aa-4a57-4330-841f-1d001b1f360f.png" Id="R67ebbb2883b94287" /></Relationships>
</file>