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d59882868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1fb5a300e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Baudemont,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84418c8dd443d" /><Relationship Type="http://schemas.openxmlformats.org/officeDocument/2006/relationships/numbering" Target="/word/numbering.xml" Id="Rcbf4c11c7e61481b" /><Relationship Type="http://schemas.openxmlformats.org/officeDocument/2006/relationships/settings" Target="/word/settings.xml" Id="R83a331f67d004483" /><Relationship Type="http://schemas.openxmlformats.org/officeDocument/2006/relationships/image" Target="/word/media/41bde0d1-5c6f-41ca-8a9f-6d452481a504.png" Id="R8e91fb5a300e4e2e" /></Relationships>
</file>