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ac5a5e297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d9ad1996b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Baudonvilliers,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dbffcdbb941ef" /><Relationship Type="http://schemas.openxmlformats.org/officeDocument/2006/relationships/numbering" Target="/word/numbering.xml" Id="Ra2d37629d24e450a" /><Relationship Type="http://schemas.openxmlformats.org/officeDocument/2006/relationships/settings" Target="/word/settings.xml" Id="R0e039653f5e94695" /><Relationship Type="http://schemas.openxmlformats.org/officeDocument/2006/relationships/image" Target="/word/media/02ca6493-4fa0-4519-8364-dd6318580b50.png" Id="R02ed9ad1996b4b9b" /></Relationships>
</file>