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64c4e3af1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a98e73abc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86b98590b44a1" /><Relationship Type="http://schemas.openxmlformats.org/officeDocument/2006/relationships/numbering" Target="/word/numbering.xml" Id="R5294edac9ede43ec" /><Relationship Type="http://schemas.openxmlformats.org/officeDocument/2006/relationships/settings" Target="/word/settings.xml" Id="R7d62736eb14f4051" /><Relationship Type="http://schemas.openxmlformats.org/officeDocument/2006/relationships/image" Target="/word/media/428a04bf-1f38-4efb-b8cc-2f694683ac38.png" Id="R447a98e73abc4277" /></Relationships>
</file>