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1b5713e91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0db05b282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Beaurains,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e7c7c52f841ad" /><Relationship Type="http://schemas.openxmlformats.org/officeDocument/2006/relationships/numbering" Target="/word/numbering.xml" Id="R4853267add2e458c" /><Relationship Type="http://schemas.openxmlformats.org/officeDocument/2006/relationships/settings" Target="/word/settings.xml" Id="Rc5206cd0ad1c4e55" /><Relationship Type="http://schemas.openxmlformats.org/officeDocument/2006/relationships/image" Target="/word/media/fd4f39cf-4f93-459d-a3f1-56fd0a46010e.png" Id="Rafc0db05b2824131" /></Relationships>
</file>