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b631c819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532f6d9cb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Becoup,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0fecb25974a5b" /><Relationship Type="http://schemas.openxmlformats.org/officeDocument/2006/relationships/numbering" Target="/word/numbering.xml" Id="Rb41d1638a7c24443" /><Relationship Type="http://schemas.openxmlformats.org/officeDocument/2006/relationships/settings" Target="/word/settings.xml" Id="R67999b67f105480d" /><Relationship Type="http://schemas.openxmlformats.org/officeDocument/2006/relationships/image" Target="/word/media/00088c20-6ac1-497c-875e-906e7ad9926b.png" Id="Rd7a532f6d9cb4115" /></Relationships>
</file>