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a86b6e7b5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466683128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Belesta,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665c882d74fd2" /><Relationship Type="http://schemas.openxmlformats.org/officeDocument/2006/relationships/numbering" Target="/word/numbering.xml" Id="Ra3697e52fc2641fa" /><Relationship Type="http://schemas.openxmlformats.org/officeDocument/2006/relationships/settings" Target="/word/settings.xml" Id="R79514c2cdf19499e" /><Relationship Type="http://schemas.openxmlformats.org/officeDocument/2006/relationships/image" Target="/word/media/e16cc6cc-d6fc-4d2b-b7e3-8f6feacee845.png" Id="Rde8466683128450a" /></Relationships>
</file>