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0d1a5fb8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74c8c92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5ae3efdf42ac" /><Relationship Type="http://schemas.openxmlformats.org/officeDocument/2006/relationships/numbering" Target="/word/numbering.xml" Id="Rda6da5fd5533420a" /><Relationship Type="http://schemas.openxmlformats.org/officeDocument/2006/relationships/settings" Target="/word/settings.xml" Id="R125b4fb900db4e6f" /><Relationship Type="http://schemas.openxmlformats.org/officeDocument/2006/relationships/image" Target="/word/media/e027d0ce-6ec8-471e-aa24-b43c55be918d.png" Id="R0a4574c8c92e42c8" /></Relationships>
</file>