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3561e042e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2eec4e154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2952c8125425f" /><Relationship Type="http://schemas.openxmlformats.org/officeDocument/2006/relationships/numbering" Target="/word/numbering.xml" Id="R6639dfa78a8b4071" /><Relationship Type="http://schemas.openxmlformats.org/officeDocument/2006/relationships/settings" Target="/word/settings.xml" Id="Rb848104bc8cc4250" /><Relationship Type="http://schemas.openxmlformats.org/officeDocument/2006/relationships/image" Target="/word/media/604bc5fc-af98-4692-a85a-e82cb7e2b5f6.png" Id="Rd102eec4e1544be1" /></Relationships>
</file>