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103b63f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d6f3f69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Bening-les-Saint-Avold,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756507d349dc" /><Relationship Type="http://schemas.openxmlformats.org/officeDocument/2006/relationships/numbering" Target="/word/numbering.xml" Id="R35793e40fbf14196" /><Relationship Type="http://schemas.openxmlformats.org/officeDocument/2006/relationships/settings" Target="/word/settings.xml" Id="Re13c2e3503bf4a07" /><Relationship Type="http://schemas.openxmlformats.org/officeDocument/2006/relationships/image" Target="/word/media/c758d3d0-1c83-4d40-b920-3e08b052d5e5.png" Id="R24d3d6f3f6954e44" /></Relationships>
</file>