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baacdcced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03078fae2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Bennwihr,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176e3006b421b" /><Relationship Type="http://schemas.openxmlformats.org/officeDocument/2006/relationships/numbering" Target="/word/numbering.xml" Id="Rd1e0f22531314e55" /><Relationship Type="http://schemas.openxmlformats.org/officeDocument/2006/relationships/settings" Target="/word/settings.xml" Id="Rc9250afab476467f" /><Relationship Type="http://schemas.openxmlformats.org/officeDocument/2006/relationships/image" Target="/word/media/c268714d-b6df-4825-93ff-6fe4d211ecd9.png" Id="R65f03078fae247a3" /></Relationships>
</file>