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460afef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f2b043bf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Bernompre,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53f30c414a1f" /><Relationship Type="http://schemas.openxmlformats.org/officeDocument/2006/relationships/numbering" Target="/word/numbering.xml" Id="Rca4799267b7f4832" /><Relationship Type="http://schemas.openxmlformats.org/officeDocument/2006/relationships/settings" Target="/word/settings.xml" Id="Rf87c2c67f5674ccd" /><Relationship Type="http://schemas.openxmlformats.org/officeDocument/2006/relationships/image" Target="/word/media/baf4c87d-57ff-4ddc-b2bf-a6f986516696.png" Id="R198f2b043bf8453b" /></Relationships>
</file>