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cb1e107dd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d4911dd6d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Bessamorel,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42a47cd364407" /><Relationship Type="http://schemas.openxmlformats.org/officeDocument/2006/relationships/numbering" Target="/word/numbering.xml" Id="R55e3a817ec3541fa" /><Relationship Type="http://schemas.openxmlformats.org/officeDocument/2006/relationships/settings" Target="/word/settings.xml" Id="R15d60454698e4296" /><Relationship Type="http://schemas.openxmlformats.org/officeDocument/2006/relationships/image" Target="/word/media/15bc0b15-1c0f-4244-9662-1efe4532c401.png" Id="R8c5d4911dd6d42e4" /></Relationships>
</file>