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98d345501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db5d020e3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Bethancourt-en-Valois,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5ab3454604dca" /><Relationship Type="http://schemas.openxmlformats.org/officeDocument/2006/relationships/numbering" Target="/word/numbering.xml" Id="R2662f9caa0bb4ddc" /><Relationship Type="http://schemas.openxmlformats.org/officeDocument/2006/relationships/settings" Target="/word/settings.xml" Id="R85f79b0c03834fc3" /><Relationship Type="http://schemas.openxmlformats.org/officeDocument/2006/relationships/image" Target="/word/media/13255f38-6b32-425a-838a-3d8f75294185.png" Id="Ra1bdb5d020e348b1" /></Relationships>
</file>