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66f12d9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f3695405b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Bettancourt-la-Longue,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c5e93fede4fa1" /><Relationship Type="http://schemas.openxmlformats.org/officeDocument/2006/relationships/numbering" Target="/word/numbering.xml" Id="R6204f7fd842f4034" /><Relationship Type="http://schemas.openxmlformats.org/officeDocument/2006/relationships/settings" Target="/word/settings.xml" Id="Rdd2dd3cfd84e4afc" /><Relationship Type="http://schemas.openxmlformats.org/officeDocument/2006/relationships/image" Target="/word/media/52c843a3-0654-4b32-8561-d1801bb162b4.png" Id="R5acf3695405b455f" /></Relationships>
</file>