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5a07fff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0766b51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Bezu-Saint-Eloi,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7f7fee074702" /><Relationship Type="http://schemas.openxmlformats.org/officeDocument/2006/relationships/numbering" Target="/word/numbering.xml" Id="Rd5da5c72dcf44327" /><Relationship Type="http://schemas.openxmlformats.org/officeDocument/2006/relationships/settings" Target="/word/settings.xml" Id="R7364baaaaa574a6c" /><Relationship Type="http://schemas.openxmlformats.org/officeDocument/2006/relationships/image" Target="/word/media/b556715d-557b-4129-b75f-d56728e18811.png" Id="Rafa70766b51d4cc2" /></Relationships>
</file>