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33e0553ae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ebf5d1115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Bierge Grande,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452ecee364148" /><Relationship Type="http://schemas.openxmlformats.org/officeDocument/2006/relationships/numbering" Target="/word/numbering.xml" Id="Ra91b7d9649dc4c92" /><Relationship Type="http://schemas.openxmlformats.org/officeDocument/2006/relationships/settings" Target="/word/settings.xml" Id="Raa54ba9212cd4e31" /><Relationship Type="http://schemas.openxmlformats.org/officeDocument/2006/relationships/image" Target="/word/media/d96d2fe3-bf89-4e9e-be99-ffaccf1bdf91.png" Id="Raf2ebf5d1115445f" /></Relationships>
</file>