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e2adef7c5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225491e04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67f9c064a4ead" /><Relationship Type="http://schemas.openxmlformats.org/officeDocument/2006/relationships/numbering" Target="/word/numbering.xml" Id="Rc13864604a3a4aa8" /><Relationship Type="http://schemas.openxmlformats.org/officeDocument/2006/relationships/settings" Target="/word/settings.xml" Id="R0cbbd6e43a1e49c4" /><Relationship Type="http://schemas.openxmlformats.org/officeDocument/2006/relationships/image" Target="/word/media/02f4cbe8-1b3c-45fe-a537-46d3b8e2b903.png" Id="R7e6225491e04423f" /></Relationships>
</file>