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f02bdb53a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3f3c0f1d6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Bligny-en-Othe,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21ef9aaa6422b" /><Relationship Type="http://schemas.openxmlformats.org/officeDocument/2006/relationships/numbering" Target="/word/numbering.xml" Id="R3e6b7b7fe4524bd6" /><Relationship Type="http://schemas.openxmlformats.org/officeDocument/2006/relationships/settings" Target="/word/settings.xml" Id="Ra0f70791d4464198" /><Relationship Type="http://schemas.openxmlformats.org/officeDocument/2006/relationships/image" Target="/word/media/5fded84b-22b4-4f0d-b390-77cec3145cfa.png" Id="Rbb33f3c0f1d64aa1" /></Relationships>
</file>