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34e6f2d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af90a828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9eb1bb144f94" /><Relationship Type="http://schemas.openxmlformats.org/officeDocument/2006/relationships/numbering" Target="/word/numbering.xml" Id="R71f8801270534e4f" /><Relationship Type="http://schemas.openxmlformats.org/officeDocument/2006/relationships/settings" Target="/word/settings.xml" Id="Rc29781ebb0b44fc9" /><Relationship Type="http://schemas.openxmlformats.org/officeDocument/2006/relationships/image" Target="/word/media/e2183cde-8b5e-4c97-9ecc-7f698b23712f.png" Id="Ra987af90a828463a" /></Relationships>
</file>