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2d520a6f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51d0ad4a8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Bodevintin,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328e64aed4453" /><Relationship Type="http://schemas.openxmlformats.org/officeDocument/2006/relationships/numbering" Target="/word/numbering.xml" Id="Rb1e5abade8d54667" /><Relationship Type="http://schemas.openxmlformats.org/officeDocument/2006/relationships/settings" Target="/word/settings.xml" Id="Ra4ed435e73a2460b" /><Relationship Type="http://schemas.openxmlformats.org/officeDocument/2006/relationships/image" Target="/word/media/7a9b51c9-ce62-4222-9320-39cb5edde644.png" Id="Rd3d51d0ad4a84ffa" /></Relationships>
</file>