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8fcdd99c4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a1b83f871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dd9582c5b4e85" /><Relationship Type="http://schemas.openxmlformats.org/officeDocument/2006/relationships/numbering" Target="/word/numbering.xml" Id="R70d8ef0d328e4309" /><Relationship Type="http://schemas.openxmlformats.org/officeDocument/2006/relationships/settings" Target="/word/settings.xml" Id="R95d986877f3d4d2f" /><Relationship Type="http://schemas.openxmlformats.org/officeDocument/2006/relationships/image" Target="/word/media/8dae8d34-cd5d-41fa-8c35-63cee15ab447.png" Id="R6e4a1b83f8714e7b" /></Relationships>
</file>