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4e63821a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123b04e27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Lantal,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e4efcaa74971" /><Relationship Type="http://schemas.openxmlformats.org/officeDocument/2006/relationships/numbering" Target="/word/numbering.xml" Id="Ree3c30ec58b84649" /><Relationship Type="http://schemas.openxmlformats.org/officeDocument/2006/relationships/settings" Target="/word/settings.xml" Id="R42273093793f48b6" /><Relationship Type="http://schemas.openxmlformats.org/officeDocument/2006/relationships/image" Target="/word/media/4e9adc49-f288-4fb7-8dcf-960c2cc95329.png" Id="R21c123b04e27416b" /></Relationships>
</file>