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bbc3a54b8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0124c5b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e4f8b705424a" /><Relationship Type="http://schemas.openxmlformats.org/officeDocument/2006/relationships/numbering" Target="/word/numbering.xml" Id="Rdb2e426eb7784364" /><Relationship Type="http://schemas.openxmlformats.org/officeDocument/2006/relationships/settings" Target="/word/settings.xml" Id="R10aad90e5c114b60" /><Relationship Type="http://schemas.openxmlformats.org/officeDocument/2006/relationships/image" Target="/word/media/90d73f38-7bef-4b56-b71f-dfc272d0e4bb.png" Id="Ra0450124c5b04c11" /></Relationships>
</file>