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2c5832970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611f10a67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Boissettes,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f49e87e344eee" /><Relationship Type="http://schemas.openxmlformats.org/officeDocument/2006/relationships/numbering" Target="/word/numbering.xml" Id="R05bcd1ae6d9447ca" /><Relationship Type="http://schemas.openxmlformats.org/officeDocument/2006/relationships/settings" Target="/word/settings.xml" Id="Rb7030229c3cf49ac" /><Relationship Type="http://schemas.openxmlformats.org/officeDocument/2006/relationships/image" Target="/word/media/b5831d2b-3a75-44e5-b70c-2d2ee5725ae4.png" Id="Rbde611f10a674d0b" /></Relationships>
</file>