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083afa98a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bd3f3af4d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Boissy-sous-Saint-Yon,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2381a0fdf469b" /><Relationship Type="http://schemas.openxmlformats.org/officeDocument/2006/relationships/numbering" Target="/word/numbering.xml" Id="R8f54c3851504424f" /><Relationship Type="http://schemas.openxmlformats.org/officeDocument/2006/relationships/settings" Target="/word/settings.xml" Id="R26b4a9b4b3e140dd" /><Relationship Type="http://schemas.openxmlformats.org/officeDocument/2006/relationships/image" Target="/word/media/36a793eb-9967-4797-b32b-9ad24b970ddf.png" Id="R58ebd3f3af4d4492" /></Relationships>
</file>