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be86527fc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9e721c155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54b502e484168" /><Relationship Type="http://schemas.openxmlformats.org/officeDocument/2006/relationships/numbering" Target="/word/numbering.xml" Id="R13f354291b064e58" /><Relationship Type="http://schemas.openxmlformats.org/officeDocument/2006/relationships/settings" Target="/word/settings.xml" Id="Rdb0fd88f08974250" /><Relationship Type="http://schemas.openxmlformats.org/officeDocument/2006/relationships/image" Target="/word/media/f43951c0-e56a-4543-be9e-e0982b9d9d67.png" Id="R2d09e721c155423a" /></Relationships>
</file>