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cfa6a264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24453e3e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Bornambusc,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3af5c6aa42fd" /><Relationship Type="http://schemas.openxmlformats.org/officeDocument/2006/relationships/numbering" Target="/word/numbering.xml" Id="Re48a56b6738a41cb" /><Relationship Type="http://schemas.openxmlformats.org/officeDocument/2006/relationships/settings" Target="/word/settings.xml" Id="Rc12c300046ab43a4" /><Relationship Type="http://schemas.openxmlformats.org/officeDocument/2006/relationships/image" Target="/word/media/a426186b-48e4-443e-a568-3bb561692a93.png" Id="Reac24453e3e44a5c" /></Relationships>
</file>