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28041ae23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f60a90b78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Bosc-Renoult-en-Roumois,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de6725c6c49f3" /><Relationship Type="http://schemas.openxmlformats.org/officeDocument/2006/relationships/numbering" Target="/word/numbering.xml" Id="R5c680839d5f94f32" /><Relationship Type="http://schemas.openxmlformats.org/officeDocument/2006/relationships/settings" Target="/word/settings.xml" Id="R766703a501fc4725" /><Relationship Type="http://schemas.openxmlformats.org/officeDocument/2006/relationships/image" Target="/word/media/98232fb0-aa4a-489b-a97b-1f4ec50b1537.png" Id="R535f60a90b7849fe" /></Relationships>
</file>