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bdcc04967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549ffe0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a7c8f55aa4ea5" /><Relationship Type="http://schemas.openxmlformats.org/officeDocument/2006/relationships/numbering" Target="/word/numbering.xml" Id="R1ae50bd53d7c4959" /><Relationship Type="http://schemas.openxmlformats.org/officeDocument/2006/relationships/settings" Target="/word/settings.xml" Id="Rb6cd3f752c5044ca" /><Relationship Type="http://schemas.openxmlformats.org/officeDocument/2006/relationships/image" Target="/word/media/56467bc6-398a-4013-b032-25d71760d63f.png" Id="Redef549ffe0645aa" /></Relationships>
</file>