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5b269ac1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aef2555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Boueilh-Boueilho-Lasque,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0af1fb2894404" /><Relationship Type="http://schemas.openxmlformats.org/officeDocument/2006/relationships/numbering" Target="/word/numbering.xml" Id="R9c09e2278c97405e" /><Relationship Type="http://schemas.openxmlformats.org/officeDocument/2006/relationships/settings" Target="/word/settings.xml" Id="Rdd9965fe2e294af1" /><Relationship Type="http://schemas.openxmlformats.org/officeDocument/2006/relationships/image" Target="/word/media/93dbfc48-03cf-4d20-8e09-6743a9083b7d.png" Id="R6701aef25553419c" /></Relationships>
</file>