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5191c5222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20311d246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Bouhet,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d53016cd6451b" /><Relationship Type="http://schemas.openxmlformats.org/officeDocument/2006/relationships/numbering" Target="/word/numbering.xml" Id="Re081f36b46ff4725" /><Relationship Type="http://schemas.openxmlformats.org/officeDocument/2006/relationships/settings" Target="/word/settings.xml" Id="R210bd42fd45447b7" /><Relationship Type="http://schemas.openxmlformats.org/officeDocument/2006/relationships/image" Target="/word/media/688d862a-2a38-4753-8ce9-0e03a310e5c6.png" Id="R3af20311d2464e6b" /></Relationships>
</file>