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c4ff84c59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e2cb9719f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Boulaur,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3a88150294e77" /><Relationship Type="http://schemas.openxmlformats.org/officeDocument/2006/relationships/numbering" Target="/word/numbering.xml" Id="R821aae4806cd4331" /><Relationship Type="http://schemas.openxmlformats.org/officeDocument/2006/relationships/settings" Target="/word/settings.xml" Id="Rc4de2f63566f48c9" /><Relationship Type="http://schemas.openxmlformats.org/officeDocument/2006/relationships/image" Target="/word/media/0793ddaa-f2c7-4268-8e27-8687d4fcb3b5.png" Id="Rdf6e2cb9719f4c1f" /></Relationships>
</file>