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13dd710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54b4ce9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Boulieu-les-Annonay,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5c63edb00424c" /><Relationship Type="http://schemas.openxmlformats.org/officeDocument/2006/relationships/numbering" Target="/word/numbering.xml" Id="R97e4a7bbf4474684" /><Relationship Type="http://schemas.openxmlformats.org/officeDocument/2006/relationships/settings" Target="/word/settings.xml" Id="Rbb16088785134d92" /><Relationship Type="http://schemas.openxmlformats.org/officeDocument/2006/relationships/image" Target="/word/media/0eb48b4f-ebc1-456d-872a-fa592a062b18.png" Id="R1e3954b4ce984554" /></Relationships>
</file>