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33a3dca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65ce658a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2159a1414aac" /><Relationship Type="http://schemas.openxmlformats.org/officeDocument/2006/relationships/numbering" Target="/word/numbering.xml" Id="R19cfc98ca3b14c3a" /><Relationship Type="http://schemas.openxmlformats.org/officeDocument/2006/relationships/settings" Target="/word/settings.xml" Id="Re879f2ca749c423f" /><Relationship Type="http://schemas.openxmlformats.org/officeDocument/2006/relationships/image" Target="/word/media/e6cd2911-6bc7-4ef1-8e6d-5e45b20186f7.png" Id="R4d8d65ce658a4b9b" /></Relationships>
</file>