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e2b9c776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f66b41d2b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Bourniquel,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7ac55f9d24b35" /><Relationship Type="http://schemas.openxmlformats.org/officeDocument/2006/relationships/numbering" Target="/word/numbering.xml" Id="Rca156021a12a4976" /><Relationship Type="http://schemas.openxmlformats.org/officeDocument/2006/relationships/settings" Target="/word/settings.xml" Id="Rb19ad48b5af44a92" /><Relationship Type="http://schemas.openxmlformats.org/officeDocument/2006/relationships/image" Target="/word/media/7a13cba7-dc92-4549-b9c4-fd99202e5ea1.png" Id="R00df66b41d2b4ac6" /></Relationships>
</file>