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dee295fac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129eeb1f2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Boussoulet,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7d1601ae949de" /><Relationship Type="http://schemas.openxmlformats.org/officeDocument/2006/relationships/numbering" Target="/word/numbering.xml" Id="R335d0ae5f7674f27" /><Relationship Type="http://schemas.openxmlformats.org/officeDocument/2006/relationships/settings" Target="/word/settings.xml" Id="Rcb713ac0adfc40ec" /><Relationship Type="http://schemas.openxmlformats.org/officeDocument/2006/relationships/image" Target="/word/media/d97f34ea-b68a-4f6e-bf24-4efe64cbee0a.png" Id="R8b4129eeb1f249c6" /></Relationships>
</file>