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2c5aab756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4e539eb86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Bouyssour,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9c1f7d75b4e02" /><Relationship Type="http://schemas.openxmlformats.org/officeDocument/2006/relationships/numbering" Target="/word/numbering.xml" Id="R374b640326034574" /><Relationship Type="http://schemas.openxmlformats.org/officeDocument/2006/relationships/settings" Target="/word/settings.xml" Id="R9ccc69482faf495a" /><Relationship Type="http://schemas.openxmlformats.org/officeDocument/2006/relationships/image" Target="/word/media/862f5b97-8c15-43b1-afc4-80f74958e45d.png" Id="Rb754e539eb864865" /></Relationships>
</file>