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48e5b0584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63ade6e77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Bouzigues,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b59d071e64748" /><Relationship Type="http://schemas.openxmlformats.org/officeDocument/2006/relationships/numbering" Target="/word/numbering.xml" Id="Rf95c501c10fd4d29" /><Relationship Type="http://schemas.openxmlformats.org/officeDocument/2006/relationships/settings" Target="/word/settings.xml" Id="R6aaa718e054649f5" /><Relationship Type="http://schemas.openxmlformats.org/officeDocument/2006/relationships/image" Target="/word/media/2e13b81c-e4a4-42aa-81e6-d682d8db9e11.png" Id="R1d763ade6e77409a" /></Relationships>
</file>