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3c2a33ca2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a93cf5f76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67e4085da4f63" /><Relationship Type="http://schemas.openxmlformats.org/officeDocument/2006/relationships/numbering" Target="/word/numbering.xml" Id="Rd12d0d5a609e4b97" /><Relationship Type="http://schemas.openxmlformats.org/officeDocument/2006/relationships/settings" Target="/word/settings.xml" Id="R964b124219584e03" /><Relationship Type="http://schemas.openxmlformats.org/officeDocument/2006/relationships/image" Target="/word/media/35621ccf-89e9-431d-96d6-e652bde617dd.png" Id="Rc15a93cf5f76491b" /></Relationships>
</file>