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dae0d866e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15ad96d0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Bresolettes,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8e1ab77f42c7" /><Relationship Type="http://schemas.openxmlformats.org/officeDocument/2006/relationships/numbering" Target="/word/numbering.xml" Id="R9fc96c30d3fa4d4e" /><Relationship Type="http://schemas.openxmlformats.org/officeDocument/2006/relationships/settings" Target="/word/settings.xml" Id="R9923884b6e9242bc" /><Relationship Type="http://schemas.openxmlformats.org/officeDocument/2006/relationships/image" Target="/word/media/22ca9ef0-c1b9-4525-9d56-f731e4bf5490.png" Id="Rd76415ad96d045fa" /></Relationships>
</file>