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aadbf6e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c160621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fe9abe914622" /><Relationship Type="http://schemas.openxmlformats.org/officeDocument/2006/relationships/numbering" Target="/word/numbering.xml" Id="R89d188b3c2a14ecf" /><Relationship Type="http://schemas.openxmlformats.org/officeDocument/2006/relationships/settings" Target="/word/settings.xml" Id="R94e6bab405bb4af3" /><Relationship Type="http://schemas.openxmlformats.org/officeDocument/2006/relationships/image" Target="/word/media/fb69f5d4-6523-4eb1-959a-45da64b87647.png" Id="R4321c16062134c1a" /></Relationships>
</file>