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e118b8e63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5f8425c2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e7799b274f3f" /><Relationship Type="http://schemas.openxmlformats.org/officeDocument/2006/relationships/numbering" Target="/word/numbering.xml" Id="Rd9efd9ed8f5b4622" /><Relationship Type="http://schemas.openxmlformats.org/officeDocument/2006/relationships/settings" Target="/word/settings.xml" Id="R6f7f546a15d24f40" /><Relationship Type="http://schemas.openxmlformats.org/officeDocument/2006/relationships/image" Target="/word/media/04c63eed-67c9-4427-8959-9c87c58af0c0.png" Id="R6e425f8425c2404d" /></Relationships>
</file>