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5f30ab7c5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376edd41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4ee8b37b49ef" /><Relationship Type="http://schemas.openxmlformats.org/officeDocument/2006/relationships/numbering" Target="/word/numbering.xml" Id="R5f03e05fb1574d10" /><Relationship Type="http://schemas.openxmlformats.org/officeDocument/2006/relationships/settings" Target="/word/settings.xml" Id="Rca30f734469f4801" /><Relationship Type="http://schemas.openxmlformats.org/officeDocument/2006/relationships/image" Target="/word/media/f93f5121-6821-4d16-8e9f-cc1f1df2a570.png" Id="R5cb376edd41e4db1" /></Relationships>
</file>