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16da3a4e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95bf4b5cd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c2eb3b92d41e0" /><Relationship Type="http://schemas.openxmlformats.org/officeDocument/2006/relationships/numbering" Target="/word/numbering.xml" Id="R2e8d43bb0c8e41e4" /><Relationship Type="http://schemas.openxmlformats.org/officeDocument/2006/relationships/settings" Target="/word/settings.xml" Id="R355a045f2580473a" /><Relationship Type="http://schemas.openxmlformats.org/officeDocument/2006/relationships/image" Target="/word/media/923bd02e-8158-4ff2-bf6c-b6990fa3bfb2.png" Id="R6b295bf4b5cd48b4" /></Relationships>
</file>